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19EC7" w14:textId="77777777" w:rsidR="00E97BC0" w:rsidRPr="00F95233" w:rsidRDefault="00E97BC0" w:rsidP="00F952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DAD">
        <w:rPr>
          <w:rFonts w:ascii="Arial" w:hAnsi="Arial" w:cs="Arial"/>
          <w:b/>
          <w:sz w:val="28"/>
          <w:szCs w:val="28"/>
        </w:rPr>
        <w:t>Standard Private Fee List</w:t>
      </w:r>
    </w:p>
    <w:p w14:paraId="29853221" w14:textId="77777777" w:rsidR="00E97BC0" w:rsidRPr="00821DAC" w:rsidRDefault="00E97BC0" w:rsidP="00E97BC0">
      <w:pPr>
        <w:spacing w:after="0" w:line="240" w:lineRule="auto"/>
        <w:rPr>
          <w:sz w:val="1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085"/>
        <w:gridCol w:w="2977"/>
        <w:gridCol w:w="2835"/>
      </w:tblGrid>
      <w:tr w:rsidR="00E54582" w:rsidRPr="00242D8E" w14:paraId="2A69652A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75E0DCF3" w14:textId="77777777" w:rsidR="00E54582" w:rsidRPr="00242D8E" w:rsidRDefault="00E54582" w:rsidP="00907D58">
            <w:pPr>
              <w:jc w:val="center"/>
              <w:rPr>
                <w:rFonts w:ascii="Arial" w:hAnsi="Arial" w:cs="Arial"/>
                <w:b/>
              </w:rPr>
            </w:pPr>
            <w:r w:rsidRPr="00242D8E">
              <w:rPr>
                <w:rFonts w:ascii="Arial" w:hAnsi="Arial" w:cs="Arial"/>
                <w:b/>
              </w:rPr>
              <w:t>Treatment</w:t>
            </w:r>
          </w:p>
        </w:tc>
        <w:tc>
          <w:tcPr>
            <w:tcW w:w="2977" w:type="dxa"/>
            <w:vAlign w:val="center"/>
          </w:tcPr>
          <w:p w14:paraId="4E8942A0" w14:textId="77777777" w:rsidR="00E54582" w:rsidRPr="00242D8E" w:rsidRDefault="00E54582" w:rsidP="00907D58">
            <w:pPr>
              <w:jc w:val="center"/>
              <w:rPr>
                <w:rFonts w:ascii="Arial" w:hAnsi="Arial" w:cs="Arial"/>
                <w:b/>
              </w:rPr>
            </w:pPr>
            <w:r w:rsidRPr="00242D8E">
              <w:rPr>
                <w:rFonts w:ascii="Arial" w:hAnsi="Arial" w:cs="Arial"/>
                <w:b/>
              </w:rPr>
              <w:t>Fee Per Item</w:t>
            </w:r>
          </w:p>
        </w:tc>
        <w:tc>
          <w:tcPr>
            <w:tcW w:w="2835" w:type="dxa"/>
            <w:vAlign w:val="center"/>
          </w:tcPr>
          <w:p w14:paraId="02CDC0C8" w14:textId="77777777" w:rsidR="00E54582" w:rsidRPr="00242D8E" w:rsidRDefault="00E54582" w:rsidP="00907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Denplan Essentials</w:t>
            </w:r>
            <w:r w:rsidRPr="00242D8E">
              <w:rPr>
                <w:rFonts w:ascii="Arial" w:hAnsi="Arial" w:cs="Arial"/>
                <w:b/>
              </w:rPr>
              <w:t>*</w:t>
            </w:r>
          </w:p>
        </w:tc>
      </w:tr>
      <w:tr w:rsidR="00E54582" w:rsidRPr="00242D8E" w14:paraId="79FCAF7B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85AD20E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Initial Oral Health Assessment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F392CBE" w14:textId="33B5C79F" w:rsidR="00E54582" w:rsidRDefault="00E54582" w:rsidP="009C4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D0A64">
              <w:rPr>
                <w:rFonts w:ascii="Arial" w:hAnsi="Arial" w:cs="Arial"/>
              </w:rPr>
              <w:t>7</w:t>
            </w:r>
            <w:r w:rsidR="00051E7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.50 </w:t>
            </w:r>
          </w:p>
          <w:p w14:paraId="0F763DB5" w14:textId="77777777" w:rsidR="00E54582" w:rsidRPr="00242D8E" w:rsidRDefault="00E54582" w:rsidP="009C4C89">
            <w:pPr>
              <w:jc w:val="center"/>
              <w:rPr>
                <w:rFonts w:ascii="Arial" w:hAnsi="Arial" w:cs="Arial"/>
              </w:rPr>
            </w:pPr>
            <w:r w:rsidRPr="009C4C89">
              <w:rPr>
                <w:rFonts w:ascii="Arial" w:hAnsi="Arial" w:cs="Arial"/>
                <w:sz w:val="20"/>
              </w:rPr>
              <w:t>includes x-rays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62A0393" w14:textId="2B878EA2" w:rsidR="00E54582" w:rsidRDefault="00E54582" w:rsidP="009C4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D0A64">
              <w:rPr>
                <w:rFonts w:ascii="Arial" w:hAnsi="Arial" w:cs="Arial"/>
              </w:rPr>
              <w:t>7</w:t>
            </w:r>
            <w:r w:rsidR="00051E7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.50 </w:t>
            </w:r>
          </w:p>
          <w:p w14:paraId="54D7E86E" w14:textId="77777777" w:rsidR="00E54582" w:rsidRPr="00242D8E" w:rsidRDefault="00E54582" w:rsidP="009C4C89">
            <w:pPr>
              <w:jc w:val="center"/>
              <w:rPr>
                <w:rFonts w:ascii="Arial" w:hAnsi="Arial" w:cs="Arial"/>
              </w:rPr>
            </w:pPr>
            <w:r w:rsidRPr="009C4C89">
              <w:rPr>
                <w:rFonts w:ascii="Arial" w:hAnsi="Arial" w:cs="Arial"/>
                <w:sz w:val="20"/>
              </w:rPr>
              <w:t>includes x-rays</w:t>
            </w:r>
          </w:p>
        </w:tc>
      </w:tr>
      <w:tr w:rsidR="00E54582" w:rsidRPr="00242D8E" w14:paraId="2C04DCCC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6DE4F49F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 Monthly</w:t>
            </w:r>
            <w:r w:rsidRPr="00242D8E">
              <w:rPr>
                <w:rFonts w:ascii="Arial" w:hAnsi="Arial" w:cs="Arial"/>
              </w:rPr>
              <w:t xml:space="preserve"> Oral Health Assessment</w:t>
            </w:r>
          </w:p>
        </w:tc>
        <w:tc>
          <w:tcPr>
            <w:tcW w:w="2977" w:type="dxa"/>
            <w:vAlign w:val="center"/>
          </w:tcPr>
          <w:p w14:paraId="03896A2E" w14:textId="454B1B1A" w:rsidR="00E54582" w:rsidRPr="00242D8E" w:rsidRDefault="008844C6" w:rsidP="00E54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D0A64">
              <w:rPr>
                <w:rFonts w:ascii="Arial" w:hAnsi="Arial" w:cs="Arial"/>
              </w:rPr>
              <w:t>54.50</w:t>
            </w:r>
          </w:p>
        </w:tc>
        <w:tc>
          <w:tcPr>
            <w:tcW w:w="2835" w:type="dxa"/>
            <w:vAlign w:val="center"/>
          </w:tcPr>
          <w:p w14:paraId="49BB2846" w14:textId="77777777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Inclusive in monthly fees</w:t>
            </w:r>
          </w:p>
        </w:tc>
      </w:tr>
      <w:tr w:rsidR="00E54582" w:rsidRPr="00242D8E" w14:paraId="2E8795DB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51975001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Emergency Assessment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4E524A9" w14:textId="394BF7B4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6D0A64">
              <w:rPr>
                <w:rFonts w:ascii="Arial" w:hAnsi="Arial" w:cs="Arial"/>
              </w:rPr>
              <w:t>102.50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5BC2941" w14:textId="0FC13C3A"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D0A64">
              <w:rPr>
                <w:rFonts w:ascii="Arial" w:hAnsi="Arial" w:cs="Arial"/>
              </w:rPr>
              <w:t>54.50</w:t>
            </w:r>
          </w:p>
        </w:tc>
      </w:tr>
      <w:tr w:rsidR="00E54582" w:rsidRPr="00242D8E" w14:paraId="0F80C77E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228CB3F9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Hygiene Appointment</w:t>
            </w:r>
          </w:p>
        </w:tc>
        <w:tc>
          <w:tcPr>
            <w:tcW w:w="2977" w:type="dxa"/>
            <w:vAlign w:val="center"/>
          </w:tcPr>
          <w:p w14:paraId="0AE120E4" w14:textId="6DE04D7F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6D0A64">
              <w:rPr>
                <w:rFonts w:ascii="Arial" w:hAnsi="Arial" w:cs="Arial"/>
              </w:rPr>
              <w:t>79</w:t>
            </w:r>
          </w:p>
        </w:tc>
        <w:tc>
          <w:tcPr>
            <w:tcW w:w="2835" w:type="dxa"/>
            <w:vAlign w:val="center"/>
          </w:tcPr>
          <w:p w14:paraId="79B77E9A" w14:textId="77777777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Inclusive in monthly fee</w:t>
            </w:r>
            <w:r>
              <w:rPr>
                <w:rFonts w:ascii="Arial" w:hAnsi="Arial" w:cs="Arial"/>
              </w:rPr>
              <w:t>s</w:t>
            </w:r>
          </w:p>
        </w:tc>
      </w:tr>
      <w:tr w:rsidR="00E54582" w:rsidRPr="00242D8E" w14:paraId="1C32D740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5A71F5D4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White Fillings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0F0A3AD" w14:textId="61065C7A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051E7A">
              <w:rPr>
                <w:rFonts w:ascii="Arial" w:hAnsi="Arial" w:cs="Arial"/>
              </w:rPr>
              <w:t>130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AC3FFA3" w14:textId="3D24BE83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051E7A">
              <w:rPr>
                <w:rFonts w:ascii="Arial" w:hAnsi="Arial" w:cs="Arial"/>
              </w:rPr>
              <w:t>117</w:t>
            </w:r>
          </w:p>
        </w:tc>
      </w:tr>
      <w:tr w:rsidR="00E54582" w:rsidRPr="00242D8E" w14:paraId="3B1DDC83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65786D37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Extractions</w:t>
            </w:r>
          </w:p>
        </w:tc>
        <w:tc>
          <w:tcPr>
            <w:tcW w:w="2977" w:type="dxa"/>
            <w:vAlign w:val="center"/>
          </w:tcPr>
          <w:p w14:paraId="5802D54F" w14:textId="0B23449E" w:rsidR="00E54582" w:rsidRPr="00242D8E" w:rsidRDefault="00E54582" w:rsidP="00ED4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6D0A64">
              <w:rPr>
                <w:rFonts w:ascii="Arial" w:hAnsi="Arial" w:cs="Arial"/>
              </w:rPr>
              <w:t>102.50</w:t>
            </w:r>
          </w:p>
        </w:tc>
        <w:tc>
          <w:tcPr>
            <w:tcW w:w="2835" w:type="dxa"/>
            <w:vAlign w:val="center"/>
          </w:tcPr>
          <w:p w14:paraId="7FBE1AFA" w14:textId="29039CEF" w:rsidR="00E54582" w:rsidRPr="00242D8E" w:rsidRDefault="00E54582" w:rsidP="005A2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6D0A64">
              <w:rPr>
                <w:rFonts w:ascii="Arial" w:hAnsi="Arial" w:cs="Arial"/>
              </w:rPr>
              <w:t>92.25</w:t>
            </w:r>
          </w:p>
        </w:tc>
      </w:tr>
      <w:tr w:rsidR="00E54582" w:rsidRPr="00242D8E" w14:paraId="4D5477F9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03A15274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Root Canal Fillings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EE4DCD8" w14:textId="2DAE1A14"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6D0A64">
              <w:rPr>
                <w:rFonts w:ascii="Arial" w:hAnsi="Arial" w:cs="Arial"/>
              </w:rPr>
              <w:t>305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CF926DC" w14:textId="459C36B0"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00AF8">
              <w:rPr>
                <w:rFonts w:ascii="Arial" w:hAnsi="Arial" w:cs="Arial"/>
              </w:rPr>
              <w:t>2</w:t>
            </w:r>
            <w:r w:rsidR="006D0A64">
              <w:rPr>
                <w:rFonts w:ascii="Arial" w:hAnsi="Arial" w:cs="Arial"/>
              </w:rPr>
              <w:t>74.50</w:t>
            </w:r>
          </w:p>
        </w:tc>
      </w:tr>
      <w:tr w:rsidR="00E54582" w:rsidRPr="00242D8E" w14:paraId="30F378F6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3C8B722F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Bridges</w:t>
            </w:r>
          </w:p>
        </w:tc>
        <w:tc>
          <w:tcPr>
            <w:tcW w:w="2977" w:type="dxa"/>
            <w:vAlign w:val="center"/>
          </w:tcPr>
          <w:p w14:paraId="4CA85009" w14:textId="1B1DEF58"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6D0A64">
              <w:rPr>
                <w:rFonts w:ascii="Arial" w:hAnsi="Arial" w:cs="Arial"/>
              </w:rPr>
              <w:t>810</w:t>
            </w:r>
          </w:p>
        </w:tc>
        <w:tc>
          <w:tcPr>
            <w:tcW w:w="2835" w:type="dxa"/>
            <w:vAlign w:val="center"/>
          </w:tcPr>
          <w:p w14:paraId="701356BD" w14:textId="5A73D7C3"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6D0A64">
              <w:rPr>
                <w:rFonts w:ascii="Arial" w:hAnsi="Arial" w:cs="Arial"/>
              </w:rPr>
              <w:t>729</w:t>
            </w:r>
          </w:p>
        </w:tc>
      </w:tr>
      <w:tr w:rsidR="00E54582" w:rsidRPr="00242D8E" w14:paraId="162A1F6B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07744937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Crowns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3298046" w14:textId="750B127B"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6D0A64">
              <w:rPr>
                <w:rFonts w:ascii="Arial" w:hAnsi="Arial" w:cs="Arial"/>
              </w:rPr>
              <w:t>750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A2AC73C" w14:textId="0296D845"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6D0A64">
              <w:rPr>
                <w:rFonts w:ascii="Arial" w:hAnsi="Arial" w:cs="Arial"/>
              </w:rPr>
              <w:t>675</w:t>
            </w:r>
          </w:p>
        </w:tc>
      </w:tr>
      <w:tr w:rsidR="00E54582" w:rsidRPr="00242D8E" w14:paraId="7D85FDE7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6903FE72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Veneers</w:t>
            </w:r>
          </w:p>
        </w:tc>
        <w:tc>
          <w:tcPr>
            <w:tcW w:w="2977" w:type="dxa"/>
            <w:vAlign w:val="center"/>
          </w:tcPr>
          <w:p w14:paraId="59454C8E" w14:textId="7D908A88" w:rsidR="00E54582" w:rsidRPr="00242D8E" w:rsidRDefault="00E54582" w:rsidP="00C05255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From</w:t>
            </w:r>
            <w:r w:rsidR="00C92DE5">
              <w:rPr>
                <w:rFonts w:ascii="Arial" w:hAnsi="Arial" w:cs="Arial"/>
              </w:rPr>
              <w:t xml:space="preserve"> £</w:t>
            </w:r>
            <w:r w:rsidR="006D0A64">
              <w:rPr>
                <w:rFonts w:ascii="Arial" w:hAnsi="Arial" w:cs="Arial"/>
              </w:rPr>
              <w:t>450</w:t>
            </w:r>
          </w:p>
        </w:tc>
        <w:tc>
          <w:tcPr>
            <w:tcW w:w="2835" w:type="dxa"/>
            <w:vAlign w:val="center"/>
          </w:tcPr>
          <w:p w14:paraId="5296C810" w14:textId="1795D5FD"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6D0A64">
              <w:rPr>
                <w:rFonts w:ascii="Arial" w:hAnsi="Arial" w:cs="Arial"/>
              </w:rPr>
              <w:t>405</w:t>
            </w:r>
          </w:p>
        </w:tc>
      </w:tr>
      <w:tr w:rsidR="00E54582" w:rsidRPr="00242D8E" w14:paraId="0A1AE586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186A7CEF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Implants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8479399" w14:textId="5ECC853C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>£</w:t>
            </w:r>
            <w:r w:rsidRPr="00242D8E">
              <w:rPr>
                <w:rFonts w:ascii="Arial" w:hAnsi="Arial" w:cs="Arial"/>
              </w:rPr>
              <w:t>2,</w:t>
            </w:r>
            <w:r w:rsidR="009818B3">
              <w:rPr>
                <w:rFonts w:ascii="Arial" w:hAnsi="Arial" w:cs="Arial"/>
              </w:rPr>
              <w:t>500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CF625F3" w14:textId="3CCD2A1A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From £2,</w:t>
            </w:r>
            <w:r w:rsidR="009818B3">
              <w:rPr>
                <w:rFonts w:ascii="Arial" w:hAnsi="Arial" w:cs="Arial"/>
              </w:rPr>
              <w:t>500</w:t>
            </w:r>
          </w:p>
        </w:tc>
      </w:tr>
      <w:tr w:rsidR="00E54582" w:rsidRPr="00242D8E" w14:paraId="5EED06D6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44E3FE1A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Tooth Whitening</w:t>
            </w:r>
          </w:p>
        </w:tc>
        <w:tc>
          <w:tcPr>
            <w:tcW w:w="2977" w:type="dxa"/>
            <w:vAlign w:val="center"/>
          </w:tcPr>
          <w:p w14:paraId="7997FCAA" w14:textId="6C7D5863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9818B3">
              <w:rPr>
                <w:rFonts w:ascii="Arial" w:hAnsi="Arial" w:cs="Arial"/>
              </w:rPr>
              <w:t>325</w:t>
            </w:r>
          </w:p>
        </w:tc>
        <w:tc>
          <w:tcPr>
            <w:tcW w:w="2835" w:type="dxa"/>
            <w:vAlign w:val="center"/>
          </w:tcPr>
          <w:p w14:paraId="56C50210" w14:textId="77777777" w:rsidR="00E54582" w:rsidRPr="00242D8E" w:rsidRDefault="00E54582" w:rsidP="00D35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£295</w:t>
            </w:r>
          </w:p>
        </w:tc>
      </w:tr>
      <w:tr w:rsidR="00E54582" w:rsidRPr="00242D8E" w14:paraId="57A5AADE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462C3694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Invisalign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2936A8C1" w14:textId="77777777" w:rsidR="00E54582" w:rsidRPr="00821DAC" w:rsidRDefault="00E54582" w:rsidP="00907D5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</w:t>
            </w:r>
          </w:p>
          <w:p w14:paraId="30F4B78D" w14:textId="77777777" w:rsidR="00E54582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£2500</w:t>
            </w:r>
          </w:p>
          <w:p w14:paraId="373261FB" w14:textId="77777777" w:rsidR="00E54582" w:rsidRPr="00821DAC" w:rsidRDefault="00E54582" w:rsidP="00907D5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2E5B825" w14:textId="77777777" w:rsidR="00E54582" w:rsidRPr="00821DAC" w:rsidRDefault="00E54582" w:rsidP="00821DAC">
            <w:pPr>
              <w:jc w:val="center"/>
              <w:rPr>
                <w:rFonts w:ascii="Arial" w:hAnsi="Arial" w:cs="Arial"/>
                <w:sz w:val="12"/>
              </w:rPr>
            </w:pPr>
          </w:p>
          <w:p w14:paraId="61D634BD" w14:textId="77777777" w:rsidR="00E54582" w:rsidRDefault="00E54582" w:rsidP="00821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£2500</w:t>
            </w:r>
          </w:p>
          <w:p w14:paraId="71B21392" w14:textId="77777777" w:rsidR="00E54582" w:rsidRPr="00821DAC" w:rsidRDefault="00E54582" w:rsidP="00D35AA7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0998F6F8" w14:textId="77777777" w:rsidR="009A3574" w:rsidRDefault="009A3574" w:rsidP="009A3574">
      <w:pPr>
        <w:spacing w:after="0" w:line="240" w:lineRule="auto"/>
      </w:pPr>
    </w:p>
    <w:p w14:paraId="4C474649" w14:textId="77777777" w:rsidR="00821DAC" w:rsidRPr="00821DAC" w:rsidRDefault="00821DAC" w:rsidP="009A3574">
      <w:pPr>
        <w:spacing w:after="0" w:line="240" w:lineRule="auto"/>
        <w:rPr>
          <w:sz w:val="18"/>
        </w:rPr>
      </w:pPr>
    </w:p>
    <w:p w14:paraId="65602F37" w14:textId="77777777" w:rsidR="00242D8E" w:rsidRPr="00242D8E" w:rsidRDefault="00E81BAE" w:rsidP="00242D8E">
      <w:pPr>
        <w:spacing w:after="0" w:line="240" w:lineRule="auto"/>
        <w:rPr>
          <w:rFonts w:ascii="Arial" w:hAnsi="Arial" w:cs="Arial"/>
          <w:lang w:bidi="en-US"/>
        </w:rPr>
      </w:pPr>
      <w:r w:rsidRPr="00E81BAE">
        <w:rPr>
          <w:rFonts w:ascii="Arial" w:hAnsi="Arial" w:cs="Arial"/>
          <w:b/>
        </w:rPr>
        <w:t>Den</w:t>
      </w:r>
      <w:r>
        <w:rPr>
          <w:rFonts w:ascii="Arial" w:hAnsi="Arial" w:cs="Arial"/>
          <w:b/>
        </w:rPr>
        <w:t>p</w:t>
      </w:r>
      <w:r w:rsidRPr="00E81BAE">
        <w:rPr>
          <w:rFonts w:ascii="Arial" w:hAnsi="Arial" w:cs="Arial"/>
          <w:b/>
        </w:rPr>
        <w:t>lan</w:t>
      </w:r>
      <w:r w:rsidR="00242D8E">
        <w:t xml:space="preserve"> </w:t>
      </w:r>
      <w:r w:rsidR="00242D8E" w:rsidRPr="00242D8E">
        <w:rPr>
          <w:rFonts w:ascii="Arial" w:hAnsi="Arial" w:cs="Arial"/>
        </w:rPr>
        <w:t xml:space="preserve">is our payment plan which </w:t>
      </w:r>
      <w:r w:rsidR="00242D8E" w:rsidRPr="00242D8E">
        <w:rPr>
          <w:rFonts w:ascii="Arial" w:hAnsi="Arial" w:cs="Arial"/>
          <w:lang w:bidi="en-US"/>
        </w:rPr>
        <w:t>provide</w:t>
      </w:r>
      <w:r>
        <w:rPr>
          <w:rFonts w:ascii="Arial" w:hAnsi="Arial" w:cs="Arial"/>
          <w:lang w:bidi="en-US"/>
        </w:rPr>
        <w:t>s</w:t>
      </w:r>
      <w:r w:rsidR="00242D8E" w:rsidRPr="00242D8E">
        <w:rPr>
          <w:rFonts w:ascii="Arial" w:hAnsi="Arial" w:cs="Arial"/>
          <w:lang w:bidi="en-US"/>
        </w:rPr>
        <w:t xml:space="preserve"> a package of benefits for our valued patients, whilst also providing the convenience of spreading the cost of regular dental care throughout the year with easy monthly payments.  </w:t>
      </w:r>
    </w:p>
    <w:p w14:paraId="360042DF" w14:textId="77777777" w:rsidR="00242D8E" w:rsidRPr="00821DAC" w:rsidRDefault="00242D8E" w:rsidP="00242D8E">
      <w:pPr>
        <w:spacing w:after="0" w:line="240" w:lineRule="auto"/>
        <w:rPr>
          <w:rFonts w:ascii="Arial" w:hAnsi="Arial" w:cs="Arial"/>
          <w:sz w:val="14"/>
          <w:lang w:bidi="en-US"/>
        </w:rPr>
      </w:pPr>
    </w:p>
    <w:p w14:paraId="43124273" w14:textId="77777777" w:rsidR="00242D8E" w:rsidRPr="00242D8E" w:rsidRDefault="00242D8E" w:rsidP="00242D8E">
      <w:p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 xml:space="preserve">Member fees cost </w:t>
      </w:r>
      <w:r w:rsidR="00E81BAE">
        <w:rPr>
          <w:rFonts w:ascii="Arial" w:hAnsi="Arial" w:cs="Arial"/>
          <w:lang w:bidi="en-US"/>
        </w:rPr>
        <w:t xml:space="preserve">from </w:t>
      </w:r>
      <w:r w:rsidRPr="00242D8E">
        <w:rPr>
          <w:rFonts w:ascii="Arial" w:hAnsi="Arial" w:cs="Arial"/>
          <w:lang w:bidi="en-US"/>
        </w:rPr>
        <w:t xml:space="preserve">just </w:t>
      </w:r>
      <w:r w:rsidR="00E54582">
        <w:rPr>
          <w:rFonts w:ascii="Arial" w:hAnsi="Arial" w:cs="Arial"/>
          <w:lang w:bidi="en-US"/>
        </w:rPr>
        <w:t>60</w:t>
      </w:r>
      <w:r w:rsidR="00E81BAE">
        <w:rPr>
          <w:rFonts w:ascii="Arial" w:hAnsi="Arial" w:cs="Arial"/>
          <w:lang w:bidi="en-US"/>
        </w:rPr>
        <w:t>p</w:t>
      </w:r>
      <w:r w:rsidRPr="00242D8E">
        <w:rPr>
          <w:rFonts w:ascii="Arial" w:hAnsi="Arial" w:cs="Arial"/>
          <w:lang w:bidi="en-US"/>
        </w:rPr>
        <w:t xml:space="preserve"> per day and provide access to the following fully inclusive benefits:</w:t>
      </w:r>
    </w:p>
    <w:p w14:paraId="2E8BFCA9" w14:textId="77777777" w:rsidR="00242D8E" w:rsidRPr="000E7529" w:rsidRDefault="00242D8E" w:rsidP="00242D8E">
      <w:pPr>
        <w:spacing w:after="0" w:line="240" w:lineRule="auto"/>
        <w:rPr>
          <w:rFonts w:ascii="Arial" w:hAnsi="Arial" w:cs="Arial"/>
          <w:sz w:val="2"/>
          <w:lang w:bidi="en-US"/>
        </w:rPr>
      </w:pPr>
    </w:p>
    <w:p w14:paraId="4B68B2CA" w14:textId="77777777" w:rsidR="00242D8E" w:rsidRP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 xml:space="preserve">Regular oral health assessments </w:t>
      </w:r>
    </w:p>
    <w:p w14:paraId="0A9FCF98" w14:textId="77777777" w:rsidR="00242D8E" w:rsidRP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Regular oral hygiene appointments</w:t>
      </w:r>
    </w:p>
    <w:p w14:paraId="2FEBB663" w14:textId="77777777" w:rsid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Two small x-rays (if required) at oral health assessment</w:t>
      </w:r>
    </w:p>
    <w:p w14:paraId="00C0C857" w14:textId="77777777" w:rsidR="00E81BAE" w:rsidRPr="00242D8E" w:rsidRDefault="00E81BA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Preventative dental advice</w:t>
      </w:r>
    </w:p>
    <w:p w14:paraId="7ED252F2" w14:textId="77777777" w:rsidR="00242D8E" w:rsidRPr="00242D8E" w:rsidRDefault="006774A9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</w:t>
      </w:r>
      <w:r w:rsidR="00541CFF">
        <w:rPr>
          <w:rFonts w:ascii="Arial" w:hAnsi="Arial" w:cs="Arial"/>
          <w:lang w:bidi="en-US"/>
        </w:rPr>
        <w:t>0</w:t>
      </w:r>
      <w:r w:rsidR="00242D8E" w:rsidRPr="00242D8E">
        <w:rPr>
          <w:rFonts w:ascii="Arial" w:hAnsi="Arial" w:cs="Arial"/>
          <w:lang w:bidi="en-US"/>
        </w:rPr>
        <w:t>% reduction in cost of general dental treatment when required*</w:t>
      </w:r>
    </w:p>
    <w:p w14:paraId="65C50799" w14:textId="77777777" w:rsidR="00242D8E" w:rsidRP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Worldwide dental accidental injury insurance cover**</w:t>
      </w:r>
    </w:p>
    <w:p w14:paraId="52C15D5C" w14:textId="77777777" w:rsid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Worldwide dental emergency insurance cover**</w:t>
      </w:r>
    </w:p>
    <w:p w14:paraId="5F277806" w14:textId="77777777" w:rsidR="00066261" w:rsidRPr="00242D8E" w:rsidRDefault="00066261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Access to 24 hour Worldwide Dental Emergency Helpline (UK call centre)</w:t>
      </w:r>
    </w:p>
    <w:p w14:paraId="083463B6" w14:textId="77777777" w:rsidR="00242D8E" w:rsidRDefault="00E81BA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Personal ‘help line’ number to your dentist</w:t>
      </w:r>
    </w:p>
    <w:p w14:paraId="5CE1F550" w14:textId="77777777" w:rsidR="00066261" w:rsidRPr="00242D8E" w:rsidRDefault="00066261" w:rsidP="00066261">
      <w:pPr>
        <w:spacing w:after="0" w:line="240" w:lineRule="auto"/>
        <w:ind w:left="720"/>
        <w:rPr>
          <w:rFonts w:ascii="Arial" w:hAnsi="Arial" w:cs="Arial"/>
          <w:lang w:bidi="en-US"/>
        </w:rPr>
      </w:pPr>
    </w:p>
    <w:p w14:paraId="638CE0BE" w14:textId="77777777" w:rsidR="00242D8E" w:rsidRPr="00242D8E" w:rsidRDefault="00242D8E" w:rsidP="00242D8E">
      <w:p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*excludes implants, orthodontics and specialist treatment</w:t>
      </w:r>
    </w:p>
    <w:p w14:paraId="2E96BB55" w14:textId="77777777" w:rsidR="00242D8E" w:rsidRDefault="00242D8E" w:rsidP="00242D8E">
      <w:p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*</w:t>
      </w:r>
      <w:r w:rsidR="00066261">
        <w:rPr>
          <w:rFonts w:ascii="Arial" w:hAnsi="Arial" w:cs="Arial"/>
          <w:lang w:bidi="en-US"/>
        </w:rPr>
        <w:t>*please refer to</w:t>
      </w:r>
      <w:r w:rsidRPr="00242D8E">
        <w:rPr>
          <w:rFonts w:ascii="Arial" w:hAnsi="Arial" w:cs="Arial"/>
          <w:lang w:bidi="en-US"/>
        </w:rPr>
        <w:t xml:space="preserve"> policy document for full details</w:t>
      </w:r>
    </w:p>
    <w:p w14:paraId="679D6B57" w14:textId="77777777" w:rsidR="000E16E4" w:rsidRDefault="000E16E4" w:rsidP="00242D8E">
      <w:pPr>
        <w:spacing w:after="0" w:line="240" w:lineRule="auto"/>
        <w:rPr>
          <w:rFonts w:ascii="Arial" w:hAnsi="Arial" w:cs="Arial"/>
          <w:lang w:bidi="en-US"/>
        </w:rPr>
      </w:pPr>
    </w:p>
    <w:p w14:paraId="1D2BE30A" w14:textId="76EE7270" w:rsidR="000E16E4" w:rsidRDefault="000E16E4" w:rsidP="00242D8E">
      <w:p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The practice off</w:t>
      </w:r>
      <w:r w:rsidR="00430215">
        <w:rPr>
          <w:rFonts w:ascii="Arial" w:hAnsi="Arial" w:cs="Arial"/>
          <w:lang w:bidi="en-US"/>
        </w:rPr>
        <w:t xml:space="preserve">ers 0% finance options for 6, </w:t>
      </w:r>
      <w:r>
        <w:rPr>
          <w:rFonts w:ascii="Arial" w:hAnsi="Arial" w:cs="Arial"/>
          <w:lang w:bidi="en-US"/>
        </w:rPr>
        <w:t>10</w:t>
      </w:r>
      <w:r w:rsidR="00430215">
        <w:rPr>
          <w:rFonts w:ascii="Arial" w:hAnsi="Arial" w:cs="Arial"/>
          <w:lang w:bidi="en-US"/>
        </w:rPr>
        <w:t xml:space="preserve"> or 12</w:t>
      </w:r>
      <w:r>
        <w:rPr>
          <w:rFonts w:ascii="Arial" w:hAnsi="Arial" w:cs="Arial"/>
          <w:lang w:bidi="en-US"/>
        </w:rPr>
        <w:t xml:space="preserve"> months on all </w:t>
      </w:r>
      <w:r w:rsidR="00430215">
        <w:rPr>
          <w:rFonts w:ascii="Arial" w:hAnsi="Arial" w:cs="Arial"/>
          <w:lang w:bidi="en-US"/>
        </w:rPr>
        <w:t>cosmetic treatment plans over £</w:t>
      </w:r>
      <w:r w:rsidR="009818B3">
        <w:rPr>
          <w:rFonts w:ascii="Arial" w:hAnsi="Arial" w:cs="Arial"/>
          <w:lang w:bidi="en-US"/>
        </w:rPr>
        <w:t>6</w:t>
      </w:r>
      <w:r>
        <w:rPr>
          <w:rFonts w:ascii="Arial" w:hAnsi="Arial" w:cs="Arial"/>
          <w:lang w:bidi="en-US"/>
        </w:rPr>
        <w:t>50.</w:t>
      </w:r>
    </w:p>
    <w:p w14:paraId="37B1C8D4" w14:textId="36829BC3" w:rsidR="000E7529" w:rsidRPr="00242D8E" w:rsidRDefault="000E7529" w:rsidP="008B3A4F">
      <w:pPr>
        <w:spacing w:after="0" w:line="240" w:lineRule="auto"/>
        <w:rPr>
          <w:rFonts w:ascii="Arial" w:hAnsi="Arial" w:cs="Arial"/>
        </w:rPr>
      </w:pPr>
    </w:p>
    <w:sectPr w:rsidR="000E7529" w:rsidRPr="00242D8E" w:rsidSect="000E16E4">
      <w:headerReference w:type="default" r:id="rId7"/>
      <w:footerReference w:type="default" r:id="rId8"/>
      <w:pgSz w:w="11906" w:h="16838"/>
      <w:pgMar w:top="1440" w:right="1440" w:bottom="1440" w:left="144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22892" w14:textId="77777777" w:rsidR="00821DAC" w:rsidRDefault="00821DAC" w:rsidP="009A3574">
      <w:pPr>
        <w:spacing w:after="0" w:line="240" w:lineRule="auto"/>
      </w:pPr>
      <w:r>
        <w:separator/>
      </w:r>
    </w:p>
  </w:endnote>
  <w:endnote w:type="continuationSeparator" w:id="0">
    <w:p w14:paraId="001CB82E" w14:textId="77777777" w:rsidR="00821DAC" w:rsidRDefault="00821DAC" w:rsidP="009A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160B9" w14:textId="77777777" w:rsidR="000E16E4" w:rsidRDefault="00430215" w:rsidP="006774A9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7EFD5352" wp14:editId="5772642D">
          <wp:simplePos x="0" y="0"/>
          <wp:positionH relativeFrom="column">
            <wp:posOffset>0</wp:posOffset>
          </wp:positionH>
          <wp:positionV relativeFrom="paragraph">
            <wp:posOffset>-548640</wp:posOffset>
          </wp:positionV>
          <wp:extent cx="2095500" cy="838200"/>
          <wp:effectExtent l="0" t="0" r="0" b="0"/>
          <wp:wrapThrough wrapText="bothSides">
            <wp:wrapPolygon edited="0">
              <wp:start x="0" y="0"/>
              <wp:lineTo x="0" y="21109"/>
              <wp:lineTo x="21404" y="21109"/>
              <wp:lineTo x="214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86C14" w14:textId="77777777" w:rsidR="000E16E4" w:rsidRDefault="000E16E4" w:rsidP="000E16E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250D2" w14:textId="77777777" w:rsidR="00821DAC" w:rsidRDefault="00821DAC" w:rsidP="009A3574">
      <w:pPr>
        <w:spacing w:after="0" w:line="240" w:lineRule="auto"/>
      </w:pPr>
      <w:r>
        <w:separator/>
      </w:r>
    </w:p>
  </w:footnote>
  <w:footnote w:type="continuationSeparator" w:id="0">
    <w:p w14:paraId="06D7E149" w14:textId="77777777" w:rsidR="00821DAC" w:rsidRDefault="00821DAC" w:rsidP="009A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87F44" w14:textId="77777777" w:rsidR="00821DAC" w:rsidRDefault="00821DAC" w:rsidP="00E81BAE">
    <w:pPr>
      <w:pStyle w:val="Header"/>
      <w:tabs>
        <w:tab w:val="clear" w:pos="4513"/>
        <w:tab w:val="left" w:pos="255"/>
        <w:tab w:val="left" w:pos="615"/>
        <w:tab w:val="center" w:pos="4536"/>
      </w:tabs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6F63B7FA" wp14:editId="5F95D22D">
          <wp:extent cx="1438275" cy="568058"/>
          <wp:effectExtent l="0" t="0" r="0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n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6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11ACF8F8" wp14:editId="33D7F5CC">
          <wp:extent cx="819150" cy="889597"/>
          <wp:effectExtent l="0" t="0" r="0" b="6350"/>
          <wp:docPr id="27" name="Picture 27" descr="K:\Timperley Den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imperley Denta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A75BB8"/>
    <w:multiLevelType w:val="hybridMultilevel"/>
    <w:tmpl w:val="2BFEF596"/>
    <w:lvl w:ilvl="0" w:tplc="FF2827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94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74"/>
    <w:rsid w:val="00051E7A"/>
    <w:rsid w:val="00066261"/>
    <w:rsid w:val="000879E6"/>
    <w:rsid w:val="000A5616"/>
    <w:rsid w:val="000E16E4"/>
    <w:rsid w:val="000E7529"/>
    <w:rsid w:val="00100AF8"/>
    <w:rsid w:val="00180E39"/>
    <w:rsid w:val="002039FB"/>
    <w:rsid w:val="002141E7"/>
    <w:rsid w:val="00242D8E"/>
    <w:rsid w:val="0026378F"/>
    <w:rsid w:val="00272D57"/>
    <w:rsid w:val="002F7B07"/>
    <w:rsid w:val="00315DAD"/>
    <w:rsid w:val="003C0059"/>
    <w:rsid w:val="003D0560"/>
    <w:rsid w:val="003F7A8A"/>
    <w:rsid w:val="00426F46"/>
    <w:rsid w:val="00430215"/>
    <w:rsid w:val="00497AF1"/>
    <w:rsid w:val="00501B55"/>
    <w:rsid w:val="00521EC9"/>
    <w:rsid w:val="00541CFF"/>
    <w:rsid w:val="00583D06"/>
    <w:rsid w:val="005A263C"/>
    <w:rsid w:val="005B3E88"/>
    <w:rsid w:val="00617488"/>
    <w:rsid w:val="0064297B"/>
    <w:rsid w:val="00645EC4"/>
    <w:rsid w:val="006774A9"/>
    <w:rsid w:val="00681D00"/>
    <w:rsid w:val="00681ECC"/>
    <w:rsid w:val="00683518"/>
    <w:rsid w:val="00692218"/>
    <w:rsid w:val="006C38C5"/>
    <w:rsid w:val="006D0A64"/>
    <w:rsid w:val="0071648F"/>
    <w:rsid w:val="00736272"/>
    <w:rsid w:val="00744F1C"/>
    <w:rsid w:val="007B6EF0"/>
    <w:rsid w:val="007F499F"/>
    <w:rsid w:val="00820926"/>
    <w:rsid w:val="00821DAC"/>
    <w:rsid w:val="0082239C"/>
    <w:rsid w:val="00837345"/>
    <w:rsid w:val="00846FA5"/>
    <w:rsid w:val="00854506"/>
    <w:rsid w:val="00871B43"/>
    <w:rsid w:val="008844C6"/>
    <w:rsid w:val="00897719"/>
    <w:rsid w:val="008B3A4F"/>
    <w:rsid w:val="008D62D1"/>
    <w:rsid w:val="008E1324"/>
    <w:rsid w:val="00907D58"/>
    <w:rsid w:val="009124B2"/>
    <w:rsid w:val="00932948"/>
    <w:rsid w:val="009478F7"/>
    <w:rsid w:val="0097040F"/>
    <w:rsid w:val="0098085F"/>
    <w:rsid w:val="009818B3"/>
    <w:rsid w:val="009A3574"/>
    <w:rsid w:val="009C4C89"/>
    <w:rsid w:val="009E7CFF"/>
    <w:rsid w:val="00A00358"/>
    <w:rsid w:val="00A64436"/>
    <w:rsid w:val="00A71466"/>
    <w:rsid w:val="00AD2B39"/>
    <w:rsid w:val="00AD6F9C"/>
    <w:rsid w:val="00AE4351"/>
    <w:rsid w:val="00B63981"/>
    <w:rsid w:val="00BB4781"/>
    <w:rsid w:val="00C04F05"/>
    <w:rsid w:val="00C05255"/>
    <w:rsid w:val="00C16AFA"/>
    <w:rsid w:val="00C66D58"/>
    <w:rsid w:val="00C92DE5"/>
    <w:rsid w:val="00C94A3D"/>
    <w:rsid w:val="00D10B77"/>
    <w:rsid w:val="00D35AA7"/>
    <w:rsid w:val="00D97641"/>
    <w:rsid w:val="00E312E3"/>
    <w:rsid w:val="00E54582"/>
    <w:rsid w:val="00E75DC4"/>
    <w:rsid w:val="00E76F14"/>
    <w:rsid w:val="00E81BAE"/>
    <w:rsid w:val="00E97BC0"/>
    <w:rsid w:val="00EC61C0"/>
    <w:rsid w:val="00ED4835"/>
    <w:rsid w:val="00EF7C11"/>
    <w:rsid w:val="00F17344"/>
    <w:rsid w:val="00F569E4"/>
    <w:rsid w:val="00F95233"/>
    <w:rsid w:val="00F969E9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6940F01"/>
  <w15:docId w15:val="{56D44C6D-B864-492C-A9F2-B2EE859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74"/>
  </w:style>
  <w:style w:type="paragraph" w:styleId="Footer">
    <w:name w:val="footer"/>
    <w:basedOn w:val="Normal"/>
    <w:link w:val="FooterChar"/>
    <w:uiPriority w:val="99"/>
    <w:unhideWhenUsed/>
    <w:rsid w:val="009A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74"/>
  </w:style>
  <w:style w:type="paragraph" w:styleId="BalloonText">
    <w:name w:val="Balloon Text"/>
    <w:basedOn w:val="Normal"/>
    <w:link w:val="BalloonTextChar"/>
    <w:uiPriority w:val="99"/>
    <w:semiHidden/>
    <w:unhideWhenUsed/>
    <w:rsid w:val="009A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5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6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Sharada Weil</dc:creator>
  <cp:lastModifiedBy>Jade Diamond</cp:lastModifiedBy>
  <cp:revision>67</cp:revision>
  <cp:lastPrinted>2024-04-02T09:14:00Z</cp:lastPrinted>
  <dcterms:created xsi:type="dcterms:W3CDTF">2014-09-18T09:36:00Z</dcterms:created>
  <dcterms:modified xsi:type="dcterms:W3CDTF">2024-04-02T09:28:00Z</dcterms:modified>
</cp:coreProperties>
</file>